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/>
        <w:ind w:right="89"/>
        <w:rPr>
          <w:lang w:val="en-US" w:eastAsia="zh-CN"/>
        </w:rPr>
      </w:pPr>
    </w:p>
    <w:p>
      <w:pPr>
        <w:pStyle w:val="249"/>
        <w:jc w:val="center"/>
        <w:rPr>
          <w:rFonts w:asciiTheme="minorHAnsi" w:hAnsiTheme="minorHAnsi" w:eastAsiaTheme="minorHAnsi" w:cstheme="minorBidi"/>
          <w:b/>
          <w:sz w:val="28"/>
          <w:szCs w:val="28"/>
        </w:rPr>
      </w:pPr>
      <w:r>
        <w:rPr>
          <w:rFonts w:asciiTheme="minorHAnsi" w:hAnsiTheme="minorHAnsi" w:eastAsiaTheme="minorHAnsi" w:cstheme="minorBidi"/>
          <w:b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162560</wp:posOffset>
            </wp:positionV>
            <wp:extent cx="742950" cy="1160780"/>
            <wp:effectExtent l="0" t="0" r="0" b="1270"/>
            <wp:wrapNone/>
            <wp:docPr id="10" name="Picture 10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tema_2016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sz w:val="28"/>
          <w:szCs w:val="28"/>
        </w:rPr>
        <w:t>P R I M A R</w:t>
      </w:r>
    </w:p>
    <w:p>
      <w:pPr>
        <w:pStyle w:val="249"/>
        <w:jc w:val="center"/>
        <w:rPr>
          <w:rFonts w:asciiTheme="minorHAnsi" w:hAnsiTheme="minorHAnsi" w:eastAsiaTheme="minorHAnsi" w:cstheme="minorBidi"/>
          <w:b/>
          <w:sz w:val="28"/>
          <w:szCs w:val="28"/>
        </w:rPr>
      </w:pPr>
      <w:r>
        <w:rPr>
          <w:rFonts w:asciiTheme="minorHAnsi" w:hAnsiTheme="minorHAnsi" w:eastAsiaTheme="minorHAnsi" w:cstheme="minorBidi"/>
          <w:b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32385</wp:posOffset>
            </wp:positionV>
            <wp:extent cx="742950" cy="1038225"/>
            <wp:effectExtent l="0" t="0" r="0" b="9525"/>
            <wp:wrapNone/>
            <wp:docPr id="9" name="Picture 9" descr="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ue-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i/>
          <w:sz w:val="28"/>
          <w:szCs w:val="28"/>
        </w:rPr>
        <w:t>Comuna Grădiştea, Judeţul Valcea</w:t>
      </w:r>
    </w:p>
    <w:p>
      <w:pPr>
        <w:pStyle w:val="249"/>
        <w:jc w:val="center"/>
        <w:rPr>
          <w:rFonts w:asciiTheme="minorHAnsi" w:hAnsiTheme="minorHAnsi" w:eastAsiaTheme="minorHAnsi" w:cstheme="minorBidi"/>
          <w:b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  <w:lang w:val="fr-FR"/>
        </w:rPr>
        <w:t>Codul de inregistrare fiscala: 2541320</w:t>
      </w:r>
    </w:p>
    <w:p>
      <w:pPr>
        <w:pStyle w:val="249"/>
        <w:jc w:val="center"/>
        <w:rPr>
          <w:rFonts w:asciiTheme="minorHAnsi" w:hAnsiTheme="minorHAnsi" w:eastAsiaTheme="minorHAnsi" w:cstheme="minorBidi"/>
          <w:b/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val="fr-FR"/>
        </w:rPr>
        <w:t>Tel:0250/867072 ; Tel/ Fax : 0250/867009</w:t>
      </w:r>
    </w:p>
    <w:p>
      <w:pPr>
        <w:pStyle w:val="249"/>
        <w:jc w:val="center"/>
        <w:rPr>
          <w:rFonts w:eastAsiaTheme="minorHAnsi"/>
          <w:b/>
          <w:i/>
          <w:color w:val="000000"/>
          <w:sz w:val="28"/>
          <w:szCs w:val="28"/>
          <w:lang w:val="fr-FR"/>
        </w:rPr>
      </w:pPr>
      <w:r>
        <w:rPr>
          <w:rFonts w:eastAsiaTheme="minorHAnsi"/>
          <w:b/>
          <w:i/>
          <w:sz w:val="28"/>
          <w:szCs w:val="28"/>
          <w:lang w:val="fr-FR"/>
        </w:rPr>
        <w:t xml:space="preserve">e-mail: </w:t>
      </w:r>
      <w:r>
        <w:fldChar w:fldCharType="begin"/>
      </w:r>
      <w:r>
        <w:instrText xml:space="preserve"> HYPERLINK "mailto:gradistea@vl.e-adm.ro" </w:instrText>
      </w:r>
      <w:r>
        <w:fldChar w:fldCharType="separate"/>
      </w:r>
      <w:r>
        <w:rPr>
          <w:rStyle w:val="51"/>
          <w:rFonts w:eastAsiaTheme="minorHAnsi"/>
          <w:b/>
          <w:i/>
          <w:sz w:val="28"/>
          <w:szCs w:val="28"/>
          <w:lang w:val="fr-FR"/>
        </w:rPr>
        <w:t>gradistea@vl.e-adm.ro</w:t>
      </w:r>
      <w:r>
        <w:rPr>
          <w:rStyle w:val="51"/>
          <w:rFonts w:eastAsiaTheme="minorHAnsi"/>
          <w:b/>
          <w:i/>
          <w:sz w:val="28"/>
          <w:szCs w:val="28"/>
          <w:lang w:val="fr-FR"/>
        </w:rPr>
        <w:fldChar w:fldCharType="end"/>
      </w:r>
    </w:p>
    <w:p>
      <w:pPr>
        <w:pStyle w:val="249"/>
        <w:jc w:val="center"/>
        <w:rPr>
          <w:rFonts w:eastAsiaTheme="minorHAnsi"/>
          <w:b/>
          <w:i/>
          <w:color w:val="000000"/>
          <w:sz w:val="28"/>
          <w:szCs w:val="28"/>
          <w:lang w:val="fr-FR"/>
        </w:rPr>
      </w:pPr>
      <w:r>
        <w:rPr>
          <w:rFonts w:eastAsiaTheme="minorHAnsi"/>
          <w:b/>
          <w:i/>
          <w:color w:val="000000"/>
          <w:sz w:val="28"/>
          <w:szCs w:val="28"/>
          <w:lang w:val="fr-FR"/>
        </w:rPr>
        <w:t xml:space="preserve">  </w:t>
      </w:r>
      <w:r>
        <w:fldChar w:fldCharType="begin"/>
      </w:r>
      <w:r>
        <w:instrText xml:space="preserve"> HYPERLINK "http://www.primariagradisteavalcea.ro" </w:instrText>
      </w:r>
      <w:r>
        <w:fldChar w:fldCharType="separate"/>
      </w:r>
      <w:r>
        <w:rPr>
          <w:b/>
          <w:color w:val="0563C1" w:themeColor="hyperlink"/>
          <w:sz w:val="28"/>
          <w:szCs w:val="28"/>
          <w:u w:val="single"/>
          <w:lang w:val="fr-FR"/>
          <w14:textFill>
            <w14:solidFill>
              <w14:schemeClr w14:val="hlink"/>
            </w14:solidFill>
          </w14:textFill>
        </w:rPr>
        <w:t>www.primariagradisteavalcea.ro</w:t>
      </w:r>
      <w:r>
        <w:rPr>
          <w:b/>
          <w:color w:val="0563C1" w:themeColor="hyperlink"/>
          <w:sz w:val="28"/>
          <w:szCs w:val="28"/>
          <w:u w:val="single"/>
          <w:lang w:val="fr-FR"/>
          <w14:textFill>
            <w14:solidFill>
              <w14:schemeClr w14:val="hlink"/>
            </w14:solidFill>
          </w14:textFill>
        </w:rPr>
        <w:fldChar w:fldCharType="end"/>
      </w:r>
      <w:r>
        <w:rPr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7204075</wp:posOffset>
            </wp:positionH>
            <wp:positionV relativeFrom="paragraph">
              <wp:posOffset>6350</wp:posOffset>
            </wp:positionV>
            <wp:extent cx="1511300" cy="1162050"/>
            <wp:effectExtent l="0" t="0" r="1270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8089900</wp:posOffset>
            </wp:positionH>
            <wp:positionV relativeFrom="paragraph">
              <wp:posOffset>6350</wp:posOffset>
            </wp:positionV>
            <wp:extent cx="800100" cy="10287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uppressAutoHyphens/>
        <w:rPr>
          <w:sz w:val="28"/>
          <w:szCs w:val="28"/>
          <w:lang w:val="en-US" w:eastAsia="zh-CN"/>
        </w:rPr>
      </w:pPr>
      <w:r>
        <w:rPr>
          <w:rFonts w:eastAsiaTheme="minorHAnsi"/>
          <w:b/>
          <w:color w:val="000000"/>
          <w:sz w:val="28"/>
          <w:szCs w:val="28"/>
          <w:lang w:val="en-US" w:eastAsia="en-US"/>
        </w:rPr>
        <w:drawing>
          <wp:inline distT="0" distB="0" distL="0" distR="0">
            <wp:extent cx="6120765" cy="350520"/>
            <wp:effectExtent l="0" t="0" r="13335" b="114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6667" r="-111" b="-666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color w:val="000000"/>
          <w:sz w:val="28"/>
          <w:szCs w:val="28"/>
          <w:lang w:val="en-US" w:eastAsia="en-US"/>
        </w:rPr>
      </w:pPr>
      <w:r>
        <w:rPr>
          <w:b/>
          <w:color w:val="000000"/>
          <w:sz w:val="28"/>
          <w:szCs w:val="28"/>
          <w:lang w:val="en-US" w:eastAsia="en-US"/>
        </w:rPr>
        <w:t>NR:</w:t>
      </w:r>
      <w:r>
        <w:rPr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6350</wp:posOffset>
            </wp:positionV>
            <wp:extent cx="1511300" cy="1162050"/>
            <wp:effectExtent l="0" t="0" r="1270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8089900</wp:posOffset>
            </wp:positionH>
            <wp:positionV relativeFrom="paragraph">
              <wp:posOffset>6350</wp:posOffset>
            </wp:positionV>
            <wp:extent cx="800100" cy="1028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fr-FR"/>
        </w:rPr>
        <w:t>6015/21.09.2021</w:t>
      </w:r>
    </w:p>
    <w:p>
      <w:pPr>
        <w:rPr>
          <w:b/>
          <w:color w:val="000000"/>
          <w:sz w:val="28"/>
          <w:szCs w:val="28"/>
          <w:u w:val="single"/>
          <w:lang w:val="en-US" w:eastAsia="en-US"/>
        </w:rPr>
      </w:pPr>
    </w:p>
    <w:p>
      <w:pPr>
        <w:pStyle w:val="85"/>
        <w:spacing w:before="0" w:beforeAutospacing="0" w:after="0" w:afterAutospacing="0" w:line="285" w:lineRule="atLeast"/>
        <w:jc w:val="center"/>
        <w:textAlignment w:val="baseline"/>
        <w:rPr>
          <w:sz w:val="28"/>
          <w:szCs w:val="28"/>
          <w:u w:val="single"/>
        </w:rPr>
      </w:pPr>
      <w:r>
        <w:rPr>
          <w:rStyle w:val="92"/>
          <w:sz w:val="28"/>
          <w:szCs w:val="28"/>
          <w:u w:val="single"/>
        </w:rPr>
        <w:t>REFERAT DE APROBARE</w:t>
      </w:r>
    </w:p>
    <w:p>
      <w:pPr>
        <w:jc w:val="center"/>
        <w:rPr>
          <w:sz w:val="28"/>
          <w:szCs w:val="28"/>
          <w:lang w:val="pt-BR"/>
        </w:rPr>
      </w:pPr>
      <w:r>
        <w:rPr>
          <w:rStyle w:val="92"/>
          <w:sz w:val="28"/>
          <w:szCs w:val="28"/>
        </w:rPr>
        <w:t>la proiectul de hotărâre</w:t>
      </w:r>
      <w:r>
        <w:rPr>
          <w:sz w:val="28"/>
          <w:szCs w:val="28"/>
          <w:lang w:val="pt-BR"/>
        </w:rPr>
        <w:t xml:space="preserve"> privind desemnarea unor reprezentanți ai Consiliului Local Grădiștea de a face parte din Consiliul de Administratie al Liceului Teoretic Grădiștea, în anul scolar 2021-2022</w:t>
      </w:r>
    </w:p>
    <w:p>
      <w:pPr>
        <w:rPr>
          <w:b/>
          <w:sz w:val="28"/>
          <w:szCs w:val="28"/>
          <w:lang w:val="fr-FR"/>
        </w:rPr>
      </w:pPr>
    </w:p>
    <w:p>
      <w:pPr>
        <w:ind w:firstLine="720"/>
        <w:jc w:val="both"/>
        <w:rPr>
          <w:sz w:val="28"/>
          <w:szCs w:val="28"/>
          <w:lang w:val="fr-FR" w:eastAsia="en-GB"/>
        </w:rPr>
      </w:pPr>
      <w:r>
        <w:rPr>
          <w:sz w:val="28"/>
          <w:szCs w:val="28"/>
          <w:lang w:val="fr-FR" w:eastAsia="en-GB"/>
        </w:rPr>
        <w:t>Având în vedere adresa Liceului Teoretic Grădiștea cu nr. 1238/21.09.2021 prin care solicită desemnarea unor reprezentanti ai Consiliului Local Grădiștea pentru a face parte din Consiliul de Administratie al Liceului Teoretic din comuna Grădiștea, in anul scolar 2021-2022;</w:t>
      </w:r>
    </w:p>
    <w:p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În conformitate :</w:t>
      </w:r>
    </w:p>
    <w:p>
      <w:pPr>
        <w:pStyle w:val="249"/>
        <w:jc w:val="both"/>
        <w:rPr>
          <w:bCs/>
          <w:sz w:val="28"/>
          <w:szCs w:val="28"/>
        </w:rPr>
      </w:pPr>
      <w:r>
        <w:rPr>
          <w:sz w:val="28"/>
          <w:szCs w:val="28"/>
          <w:lang w:val="pt-BR"/>
        </w:rPr>
        <w:t xml:space="preserve">- prevederile art. 4 din </w:t>
      </w:r>
      <w:r>
        <w:rPr>
          <w:rStyle w:val="92"/>
          <w:b w:val="0"/>
          <w:sz w:val="28"/>
          <w:szCs w:val="28"/>
        </w:rPr>
        <w:t>ORDIN Nr. 5.154/2021 pentru aprobarea Metodologiei-cadru de organizare si functionare a consiliilor de administratie din unitatile de invatamant preuniversitar;</w:t>
      </w:r>
    </w:p>
    <w:p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pt-BR"/>
        </w:rPr>
        <w:t xml:space="preserve">-  prevederile </w:t>
      </w:r>
      <w:r>
        <w:rPr>
          <w:sz w:val="28"/>
          <w:szCs w:val="28"/>
          <w:lang w:val="fr-FR"/>
        </w:rPr>
        <w:t xml:space="preserve">cu art.96, alin.1, alin. 2 din Legea nr. 1/2011 a Educației Naționale;  </w:t>
      </w:r>
    </w:p>
    <w:p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prevederile art. 129, alin.1, alin. 2, lit. d, coroborate cu cele ale alin. 7, lit. a </w:t>
      </w:r>
      <w:r>
        <w:rPr>
          <w:color w:val="000000"/>
          <w:sz w:val="28"/>
          <w:szCs w:val="28"/>
        </w:rPr>
        <w:t>din O.U.G. nr. 57/2019 privind Codul Administrativ</w:t>
      </w:r>
      <w:r>
        <w:rPr>
          <w:sz w:val="28"/>
          <w:szCs w:val="28"/>
          <w:lang w:val="en-US" w:eastAsia="en-US"/>
        </w:rPr>
        <w:t>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Solicit adoptarea unei Hotărâri de către Consiliul local Grădiștea privind</w:t>
      </w:r>
      <w:r>
        <w:rPr>
          <w:sz w:val="28"/>
          <w:szCs w:val="28"/>
          <w:lang w:val="pt-BR"/>
        </w:rPr>
        <w:t xml:space="preserve"> desemnarea unor reprezentanti ai Consiliului Local Grădiștea de a face parte din Consiliul de Administratie al Liceului Teoretic Grădiștea, in anul scolar 2021-2022.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PRIMARUL COMUNEI GRADISTEA,</w:t>
      </w:r>
    </w:p>
    <w:p>
      <w:pPr>
        <w:spacing w:line="360" w:lineRule="auto"/>
        <w:jc w:val="center"/>
      </w:pPr>
      <w:r>
        <w:rPr>
          <w:i/>
          <w:sz w:val="28"/>
          <w:szCs w:val="28"/>
          <w:lang w:val="en-US" w:eastAsia="en-US"/>
        </w:rPr>
        <w:t>ING.</w:t>
      </w:r>
      <w:r>
        <w:rPr>
          <w:sz w:val="28"/>
          <w:szCs w:val="28"/>
          <w:lang w:val="en-US" w:eastAsia="en-US"/>
        </w:rPr>
        <w:t xml:space="preserve"> BOIANGIU ILIE</w:t>
      </w:r>
      <w:bookmarkStart w:id="0" w:name="_GoBack"/>
      <w:bookmarkEnd w:id="0"/>
    </w:p>
    <w:sectPr>
      <w:pgSz w:w="11906" w:h="16838"/>
      <w:pgMar w:top="1134" w:right="1440" w:bottom="1134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D1B51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A3D1B51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qFormat="1" w:unhideWhenUsed="0" w:uiPriority="65" w:semiHidden="0" w:name="Medium List 1 Accent 1"/>
    <w:lsdException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No Spacing"/>
    <w:basedOn w:val="1"/>
    <w:qFormat/>
    <w:uiPriority w:val="1"/>
    <w:rPr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2021-09-29T10:26:00Z</dcterms:created>
  <dc:creator>Liv</dc:creator>
  <cp:lastModifiedBy>Liv</cp:lastModifiedBy>
  <dcterms:modified xsi:type="dcterms:W3CDTF">2021-09-29T10:27:12Z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455CE67972874B1D9D8401BDEB12D45A</vt:lpwstr>
  </property>
</Properties>
</file>